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06AF" w14:textId="7E5CE6F0" w:rsidR="0026464C" w:rsidRPr="0026464C" w:rsidRDefault="0026464C" w:rsidP="0026464C">
      <w:pPr>
        <w:jc w:val="center"/>
        <w:rPr>
          <w:rFonts w:ascii="Times New Roman" w:hAnsi="Times New Roman" w:cs="Times New Roman"/>
          <w:sz w:val="36"/>
          <w:szCs w:val="36"/>
        </w:rPr>
      </w:pPr>
      <w:r w:rsidRPr="0026464C">
        <w:rPr>
          <w:rFonts w:ascii="Times New Roman" w:hAnsi="Times New Roman" w:cs="Times New Roman"/>
          <w:sz w:val="36"/>
          <w:szCs w:val="36"/>
        </w:rPr>
        <w:t>Консультация</w:t>
      </w:r>
    </w:p>
    <w:p w14:paraId="4D1472A8" w14:textId="43E926D4" w:rsidR="0026464C" w:rsidRDefault="0026464C" w:rsidP="002646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26464C">
        <w:rPr>
          <w:rFonts w:ascii="Times New Roman" w:hAnsi="Times New Roman" w:cs="Times New Roman"/>
          <w:b/>
          <w:bCs/>
          <w:sz w:val="32"/>
          <w:szCs w:val="32"/>
        </w:rPr>
        <w:t>Речевые игры по дороге домой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62835DB8" w14:textId="64AF395A" w:rsidR="0026464C" w:rsidRDefault="0026464C" w:rsidP="0026464C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13825E9" w14:textId="66439313" w:rsidR="0026464C" w:rsidRPr="0026464C" w:rsidRDefault="0026464C" w:rsidP="0026464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6464C">
        <w:rPr>
          <w:rFonts w:ascii="Times New Roman" w:hAnsi="Times New Roman" w:cs="Times New Roman"/>
          <w:sz w:val="36"/>
          <w:szCs w:val="36"/>
        </w:rPr>
        <w:t>Играть и заниматься с ребенком можно не только за столом дома, но и по дороге домой и в детский сад! Все эти игры, на первый взгляд, очень простые, но на самом деле они значительно улучшают речь ребенка</w:t>
      </w:r>
      <w:r w:rsidRPr="0026464C">
        <w:rPr>
          <w:rFonts w:ascii="Times New Roman" w:hAnsi="Times New Roman" w:cs="Times New Roman"/>
          <w:sz w:val="36"/>
          <w:szCs w:val="36"/>
        </w:rPr>
        <w:t>.</w:t>
      </w:r>
    </w:p>
    <w:p w14:paraId="15EDF463" w14:textId="53F10814" w:rsidR="0026464C" w:rsidRPr="0026464C" w:rsidRDefault="0026464C" w:rsidP="0026464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6464C">
        <w:rPr>
          <w:rFonts w:ascii="Times New Roman" w:hAnsi="Times New Roman" w:cs="Times New Roman"/>
          <w:sz w:val="36"/>
          <w:szCs w:val="36"/>
        </w:rPr>
        <w:t>Речевые игры развивают мышление, гибкость ума, внимание, память, воображение, языковое чутьё, знакомят со свойствами предметов, окружающим миром, дают бесценный опыт общения ребенка и взрослого. Общение – залог понимания. Поиграем в игры, которые расширяют словарный запас ребенка, учат его думать, размышлять и запоминать.</w:t>
      </w:r>
    </w:p>
    <w:p w14:paraId="35B986C5" w14:textId="38C24599" w:rsidR="0026464C" w:rsidRPr="006B0939" w:rsidRDefault="0026464C" w:rsidP="0026464C">
      <w:pPr>
        <w:ind w:firstLine="708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B0939">
        <w:rPr>
          <w:rFonts w:ascii="Times New Roman" w:hAnsi="Times New Roman" w:cs="Times New Roman"/>
          <w:color w:val="FF0000"/>
          <w:sz w:val="36"/>
          <w:szCs w:val="36"/>
        </w:rPr>
        <w:t>Игра</w:t>
      </w:r>
      <w:r w:rsidRPr="006B0939">
        <w:rPr>
          <w:rFonts w:ascii="Times New Roman" w:hAnsi="Times New Roman" w:cs="Times New Roman"/>
          <w:color w:val="FF0000"/>
          <w:sz w:val="36"/>
          <w:szCs w:val="36"/>
        </w:rPr>
        <w:t xml:space="preserve"> «</w:t>
      </w:r>
      <w:r w:rsidRPr="006B0939">
        <w:rPr>
          <w:rFonts w:ascii="Times New Roman" w:hAnsi="Times New Roman" w:cs="Times New Roman"/>
          <w:color w:val="FF0000"/>
          <w:sz w:val="36"/>
          <w:szCs w:val="36"/>
        </w:rPr>
        <w:t>Что бывает?</w:t>
      </w:r>
      <w:r w:rsidRPr="006B0939">
        <w:rPr>
          <w:rFonts w:ascii="Times New Roman" w:hAnsi="Times New Roman" w:cs="Times New Roman"/>
          <w:color w:val="FF0000"/>
          <w:sz w:val="36"/>
          <w:szCs w:val="36"/>
        </w:rPr>
        <w:t>»</w:t>
      </w:r>
    </w:p>
    <w:p w14:paraId="5138106B" w14:textId="756835DF" w:rsidR="0026464C" w:rsidRPr="0026464C" w:rsidRDefault="0026464C" w:rsidP="0026464C">
      <w:pPr>
        <w:jc w:val="both"/>
        <w:rPr>
          <w:rFonts w:ascii="Times New Roman" w:hAnsi="Times New Roman" w:cs="Times New Roman"/>
          <w:sz w:val="36"/>
          <w:szCs w:val="36"/>
        </w:rPr>
      </w:pPr>
      <w:r w:rsidRPr="0026464C">
        <w:rPr>
          <w:rFonts w:ascii="Times New Roman" w:hAnsi="Times New Roman" w:cs="Times New Roman"/>
          <w:sz w:val="36"/>
          <w:szCs w:val="36"/>
        </w:rPr>
        <w:t>Начните игру со слов: «Мягким может</w:t>
      </w:r>
      <w:r w:rsidRPr="0026464C">
        <w:rPr>
          <w:rFonts w:ascii="Times New Roman" w:hAnsi="Times New Roman" w:cs="Times New Roman"/>
          <w:sz w:val="36"/>
          <w:szCs w:val="36"/>
        </w:rPr>
        <w:t xml:space="preserve"> </w:t>
      </w:r>
      <w:r w:rsidRPr="0026464C">
        <w:rPr>
          <w:rFonts w:ascii="Times New Roman" w:hAnsi="Times New Roman" w:cs="Times New Roman"/>
          <w:sz w:val="36"/>
          <w:szCs w:val="36"/>
        </w:rPr>
        <w:t xml:space="preserve">быть хлеб, а </w:t>
      </w:r>
      <w:proofErr w:type="gramStart"/>
      <w:r w:rsidRPr="0026464C">
        <w:rPr>
          <w:rFonts w:ascii="Times New Roman" w:hAnsi="Times New Roman" w:cs="Times New Roman"/>
          <w:sz w:val="36"/>
          <w:szCs w:val="36"/>
        </w:rPr>
        <w:t>ещё?...</w:t>
      </w:r>
      <w:proofErr w:type="gramEnd"/>
      <w:r w:rsidRPr="0026464C">
        <w:rPr>
          <w:rFonts w:ascii="Times New Roman" w:hAnsi="Times New Roman" w:cs="Times New Roman"/>
          <w:sz w:val="36"/>
          <w:szCs w:val="36"/>
        </w:rPr>
        <w:t>(подушка, снег…)Подождите, когда ребенок сам придумает</w:t>
      </w:r>
      <w:r w:rsidRPr="0026464C">
        <w:rPr>
          <w:rFonts w:ascii="Times New Roman" w:hAnsi="Times New Roman" w:cs="Times New Roman"/>
          <w:sz w:val="36"/>
          <w:szCs w:val="36"/>
        </w:rPr>
        <w:t xml:space="preserve"> </w:t>
      </w:r>
      <w:r w:rsidRPr="0026464C">
        <w:rPr>
          <w:rFonts w:ascii="Times New Roman" w:hAnsi="Times New Roman" w:cs="Times New Roman"/>
          <w:sz w:val="36"/>
          <w:szCs w:val="36"/>
        </w:rPr>
        <w:t>нужное слово.</w:t>
      </w:r>
    </w:p>
    <w:p w14:paraId="6EDABE9F" w14:textId="0AE94FD2" w:rsidR="0026464C" w:rsidRPr="006B0939" w:rsidRDefault="0026464C" w:rsidP="006B09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B0939">
        <w:rPr>
          <w:rFonts w:ascii="Times New Roman" w:hAnsi="Times New Roman" w:cs="Times New Roman"/>
          <w:sz w:val="36"/>
          <w:szCs w:val="36"/>
        </w:rPr>
        <w:t>Что бывает круглое?</w:t>
      </w:r>
    </w:p>
    <w:p w14:paraId="58CFCD3A" w14:textId="495C67DF" w:rsidR="0026464C" w:rsidRPr="006B0939" w:rsidRDefault="0026464C" w:rsidP="006B09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B0939">
        <w:rPr>
          <w:rFonts w:ascii="Times New Roman" w:hAnsi="Times New Roman" w:cs="Times New Roman"/>
          <w:sz w:val="36"/>
          <w:szCs w:val="36"/>
        </w:rPr>
        <w:t>Что бывает твердое?</w:t>
      </w:r>
    </w:p>
    <w:p w14:paraId="37010077" w14:textId="771E2DA5" w:rsidR="0026464C" w:rsidRPr="006B0939" w:rsidRDefault="0026464C" w:rsidP="006B09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B0939">
        <w:rPr>
          <w:rFonts w:ascii="Times New Roman" w:hAnsi="Times New Roman" w:cs="Times New Roman"/>
          <w:sz w:val="36"/>
          <w:szCs w:val="36"/>
        </w:rPr>
        <w:t>Что бывает сладкое?</w:t>
      </w:r>
    </w:p>
    <w:p w14:paraId="3C7B9944" w14:textId="72042C83" w:rsidR="0026464C" w:rsidRPr="006B0939" w:rsidRDefault="0026464C" w:rsidP="006B09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B0939">
        <w:rPr>
          <w:rFonts w:ascii="Times New Roman" w:hAnsi="Times New Roman" w:cs="Times New Roman"/>
          <w:sz w:val="36"/>
          <w:szCs w:val="36"/>
        </w:rPr>
        <w:t>Что бывает острое?</w:t>
      </w:r>
    </w:p>
    <w:p w14:paraId="047691CF" w14:textId="27A47B97" w:rsidR="0026464C" w:rsidRPr="006B0939" w:rsidRDefault="0026464C" w:rsidP="006B09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B0939">
        <w:rPr>
          <w:rFonts w:ascii="Times New Roman" w:hAnsi="Times New Roman" w:cs="Times New Roman"/>
          <w:sz w:val="36"/>
          <w:szCs w:val="36"/>
        </w:rPr>
        <w:t>Что бывает ароматное? И т.п.</w:t>
      </w:r>
    </w:p>
    <w:p w14:paraId="05B66962" w14:textId="42FCAC55" w:rsidR="0026464C" w:rsidRPr="006B0939" w:rsidRDefault="0026464C" w:rsidP="0026464C">
      <w:pPr>
        <w:ind w:firstLine="708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B0939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6B0939">
        <w:rPr>
          <w:rFonts w:ascii="Times New Roman" w:hAnsi="Times New Roman" w:cs="Times New Roman"/>
          <w:color w:val="FF0000"/>
          <w:sz w:val="36"/>
          <w:szCs w:val="36"/>
        </w:rPr>
        <w:t>Игра</w:t>
      </w:r>
      <w:r w:rsidRPr="006B0939">
        <w:rPr>
          <w:rFonts w:ascii="Times New Roman" w:hAnsi="Times New Roman" w:cs="Times New Roman"/>
          <w:color w:val="FF0000"/>
          <w:sz w:val="36"/>
          <w:szCs w:val="36"/>
        </w:rPr>
        <w:t xml:space="preserve"> «</w:t>
      </w:r>
      <w:r w:rsidRPr="006B0939">
        <w:rPr>
          <w:rFonts w:ascii="Times New Roman" w:hAnsi="Times New Roman" w:cs="Times New Roman"/>
          <w:color w:val="FF0000"/>
          <w:sz w:val="36"/>
          <w:szCs w:val="36"/>
        </w:rPr>
        <w:t>Бывает, не бывает?</w:t>
      </w:r>
      <w:r w:rsidRPr="006B0939">
        <w:rPr>
          <w:rFonts w:ascii="Times New Roman" w:hAnsi="Times New Roman" w:cs="Times New Roman"/>
          <w:color w:val="FF0000"/>
          <w:sz w:val="36"/>
          <w:szCs w:val="36"/>
        </w:rPr>
        <w:t>»</w:t>
      </w:r>
    </w:p>
    <w:p w14:paraId="46003FD4" w14:textId="68BEB4EB" w:rsidR="0026464C" w:rsidRPr="0026464C" w:rsidRDefault="0026464C" w:rsidP="0026464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6464C">
        <w:rPr>
          <w:rFonts w:ascii="Times New Roman" w:hAnsi="Times New Roman" w:cs="Times New Roman"/>
          <w:sz w:val="36"/>
          <w:szCs w:val="36"/>
        </w:rPr>
        <w:t>Предложите ребенку подтвердить</w:t>
      </w:r>
      <w:r w:rsidRPr="0026464C">
        <w:rPr>
          <w:rFonts w:ascii="Times New Roman" w:hAnsi="Times New Roman" w:cs="Times New Roman"/>
          <w:sz w:val="36"/>
          <w:szCs w:val="36"/>
        </w:rPr>
        <w:t xml:space="preserve"> </w:t>
      </w:r>
      <w:r w:rsidRPr="0026464C">
        <w:rPr>
          <w:rFonts w:ascii="Times New Roman" w:hAnsi="Times New Roman" w:cs="Times New Roman"/>
          <w:sz w:val="36"/>
          <w:szCs w:val="36"/>
        </w:rPr>
        <w:t>правильность высказывания словом</w:t>
      </w:r>
      <w:r w:rsidRPr="0026464C">
        <w:rPr>
          <w:rFonts w:ascii="Times New Roman" w:hAnsi="Times New Roman" w:cs="Times New Roman"/>
          <w:sz w:val="36"/>
          <w:szCs w:val="36"/>
        </w:rPr>
        <w:t xml:space="preserve"> </w:t>
      </w:r>
      <w:r w:rsidRPr="0026464C">
        <w:rPr>
          <w:rFonts w:ascii="Times New Roman" w:hAnsi="Times New Roman" w:cs="Times New Roman"/>
          <w:sz w:val="36"/>
          <w:szCs w:val="36"/>
        </w:rPr>
        <w:t>«бывает», «не бывает»</w:t>
      </w:r>
    </w:p>
    <w:p w14:paraId="129D9437" w14:textId="11A24B3F" w:rsidR="0026464C" w:rsidRPr="006B0939" w:rsidRDefault="0026464C" w:rsidP="006B09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B0939">
        <w:rPr>
          <w:rFonts w:ascii="Times New Roman" w:hAnsi="Times New Roman" w:cs="Times New Roman"/>
          <w:sz w:val="36"/>
          <w:szCs w:val="36"/>
        </w:rPr>
        <w:t>Суп жарится на сковороде?</w:t>
      </w:r>
    </w:p>
    <w:p w14:paraId="424BC08C" w14:textId="7A840800" w:rsidR="0026464C" w:rsidRPr="006B0939" w:rsidRDefault="0026464C" w:rsidP="006B09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B0939">
        <w:rPr>
          <w:rFonts w:ascii="Times New Roman" w:hAnsi="Times New Roman" w:cs="Times New Roman"/>
          <w:sz w:val="36"/>
          <w:szCs w:val="36"/>
        </w:rPr>
        <w:t>Медведь спит в берлоге?</w:t>
      </w:r>
    </w:p>
    <w:p w14:paraId="6F268808" w14:textId="46691DBC" w:rsidR="0026464C" w:rsidRPr="006B0939" w:rsidRDefault="0026464C" w:rsidP="006B09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B0939">
        <w:rPr>
          <w:rFonts w:ascii="Times New Roman" w:hAnsi="Times New Roman" w:cs="Times New Roman"/>
          <w:sz w:val="36"/>
          <w:szCs w:val="36"/>
        </w:rPr>
        <w:t>Птицы не умеют летать?</w:t>
      </w:r>
    </w:p>
    <w:p w14:paraId="343D9E8E" w14:textId="3C1FDB43" w:rsidR="0026464C" w:rsidRPr="006B0939" w:rsidRDefault="0026464C" w:rsidP="006B09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B0939">
        <w:rPr>
          <w:rFonts w:ascii="Times New Roman" w:hAnsi="Times New Roman" w:cs="Times New Roman"/>
          <w:sz w:val="36"/>
          <w:szCs w:val="36"/>
        </w:rPr>
        <w:lastRenderedPageBreak/>
        <w:t>Огурец синего цвета?</w:t>
      </w:r>
    </w:p>
    <w:p w14:paraId="2EA324DC" w14:textId="4B9A2DAB" w:rsidR="0026464C" w:rsidRPr="006B0939" w:rsidRDefault="0026464C" w:rsidP="006B09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B0939">
        <w:rPr>
          <w:rFonts w:ascii="Times New Roman" w:hAnsi="Times New Roman" w:cs="Times New Roman"/>
          <w:sz w:val="36"/>
          <w:szCs w:val="36"/>
        </w:rPr>
        <w:t>Помидор красный?</w:t>
      </w:r>
    </w:p>
    <w:p w14:paraId="2C3BED6E" w14:textId="77777777" w:rsidR="0026464C" w:rsidRPr="006B0939" w:rsidRDefault="0026464C" w:rsidP="0026464C">
      <w:pPr>
        <w:ind w:firstLine="708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B0939">
        <w:rPr>
          <w:rFonts w:ascii="Times New Roman" w:hAnsi="Times New Roman" w:cs="Times New Roman"/>
          <w:color w:val="FF0000"/>
          <w:sz w:val="36"/>
          <w:szCs w:val="36"/>
        </w:rPr>
        <w:t>Игра «Готовим сок»</w:t>
      </w:r>
    </w:p>
    <w:p w14:paraId="165E7ADC" w14:textId="1EEC6D45" w:rsidR="0026464C" w:rsidRPr="0026464C" w:rsidRDefault="0026464C" w:rsidP="0026464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6464C">
        <w:rPr>
          <w:rFonts w:ascii="Times New Roman" w:hAnsi="Times New Roman" w:cs="Times New Roman"/>
          <w:sz w:val="36"/>
          <w:szCs w:val="36"/>
        </w:rPr>
        <w:t>Из яблок – яблочный,</w:t>
      </w:r>
      <w:r w:rsidRPr="0026464C">
        <w:rPr>
          <w:rFonts w:ascii="Times New Roman" w:hAnsi="Times New Roman" w:cs="Times New Roman"/>
          <w:sz w:val="36"/>
          <w:szCs w:val="36"/>
        </w:rPr>
        <w:t xml:space="preserve"> </w:t>
      </w:r>
      <w:r w:rsidRPr="0026464C">
        <w:rPr>
          <w:rFonts w:ascii="Times New Roman" w:hAnsi="Times New Roman" w:cs="Times New Roman"/>
          <w:sz w:val="36"/>
          <w:szCs w:val="36"/>
        </w:rPr>
        <w:t>из сливы – сливовый,</w:t>
      </w:r>
    </w:p>
    <w:p w14:paraId="41E92455" w14:textId="4F3BCC24" w:rsidR="0026464C" w:rsidRPr="0026464C" w:rsidRDefault="0026464C" w:rsidP="006B093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6464C">
        <w:rPr>
          <w:rFonts w:ascii="Times New Roman" w:hAnsi="Times New Roman" w:cs="Times New Roman"/>
          <w:sz w:val="36"/>
          <w:szCs w:val="36"/>
        </w:rPr>
        <w:t>из вишни – вишнёвый,</w:t>
      </w:r>
      <w:r w:rsidRPr="0026464C">
        <w:rPr>
          <w:rFonts w:ascii="Times New Roman" w:hAnsi="Times New Roman" w:cs="Times New Roman"/>
          <w:sz w:val="36"/>
          <w:szCs w:val="36"/>
        </w:rPr>
        <w:t xml:space="preserve"> </w:t>
      </w:r>
      <w:r w:rsidRPr="0026464C">
        <w:rPr>
          <w:rFonts w:ascii="Times New Roman" w:hAnsi="Times New Roman" w:cs="Times New Roman"/>
          <w:sz w:val="36"/>
          <w:szCs w:val="36"/>
        </w:rPr>
        <w:t>из груши – грушевый и т.д.</w:t>
      </w:r>
    </w:p>
    <w:p w14:paraId="2E4B8E80" w14:textId="44134E08" w:rsidR="0026464C" w:rsidRPr="006B0939" w:rsidRDefault="0026464C" w:rsidP="0026464C">
      <w:pPr>
        <w:ind w:firstLine="708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B0939">
        <w:rPr>
          <w:rFonts w:ascii="Times New Roman" w:hAnsi="Times New Roman" w:cs="Times New Roman"/>
          <w:color w:val="FF0000"/>
          <w:sz w:val="36"/>
          <w:szCs w:val="36"/>
        </w:rPr>
        <w:t>Игра «Назови ласково»</w:t>
      </w:r>
    </w:p>
    <w:p w14:paraId="23A69281" w14:textId="77777777" w:rsidR="0026464C" w:rsidRPr="006B0939" w:rsidRDefault="0026464C" w:rsidP="006B0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B0939">
        <w:rPr>
          <w:rFonts w:ascii="Times New Roman" w:hAnsi="Times New Roman" w:cs="Times New Roman"/>
          <w:sz w:val="36"/>
          <w:szCs w:val="36"/>
        </w:rPr>
        <w:t>Окно – окошечко,</w:t>
      </w:r>
    </w:p>
    <w:p w14:paraId="484F15B6" w14:textId="77777777" w:rsidR="0026464C" w:rsidRPr="006B0939" w:rsidRDefault="0026464C" w:rsidP="006B0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B0939">
        <w:rPr>
          <w:rFonts w:ascii="Times New Roman" w:hAnsi="Times New Roman" w:cs="Times New Roman"/>
          <w:sz w:val="36"/>
          <w:szCs w:val="36"/>
        </w:rPr>
        <w:t>Дом – домик,</w:t>
      </w:r>
    </w:p>
    <w:p w14:paraId="1D00BF76" w14:textId="77777777" w:rsidR="0026464C" w:rsidRPr="006B0939" w:rsidRDefault="0026464C" w:rsidP="006B0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B0939">
        <w:rPr>
          <w:rFonts w:ascii="Times New Roman" w:hAnsi="Times New Roman" w:cs="Times New Roman"/>
          <w:sz w:val="36"/>
          <w:szCs w:val="36"/>
        </w:rPr>
        <w:t>Стул – стульчик,</w:t>
      </w:r>
    </w:p>
    <w:p w14:paraId="2BB646AE" w14:textId="28239657" w:rsidR="0026464C" w:rsidRPr="006B0939" w:rsidRDefault="0026464C" w:rsidP="006B0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B0939">
        <w:rPr>
          <w:rFonts w:ascii="Times New Roman" w:hAnsi="Times New Roman" w:cs="Times New Roman"/>
          <w:sz w:val="36"/>
          <w:szCs w:val="36"/>
        </w:rPr>
        <w:t>Карандаш – карандашик и т.д.</w:t>
      </w:r>
    </w:p>
    <w:p w14:paraId="454AFF8D" w14:textId="77777777" w:rsidR="0026464C" w:rsidRPr="006B0939" w:rsidRDefault="0026464C" w:rsidP="0026464C">
      <w:pPr>
        <w:ind w:firstLine="708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B0939">
        <w:rPr>
          <w:rFonts w:ascii="Times New Roman" w:hAnsi="Times New Roman" w:cs="Times New Roman"/>
          <w:color w:val="FF0000"/>
          <w:sz w:val="36"/>
          <w:szCs w:val="36"/>
        </w:rPr>
        <w:t>Игра «Скажи наоборот»</w:t>
      </w:r>
    </w:p>
    <w:p w14:paraId="693AA81A" w14:textId="77777777" w:rsidR="0026464C" w:rsidRPr="006B0939" w:rsidRDefault="0026464C" w:rsidP="006B09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B0939">
        <w:rPr>
          <w:rFonts w:ascii="Times New Roman" w:hAnsi="Times New Roman" w:cs="Times New Roman"/>
          <w:sz w:val="36"/>
          <w:szCs w:val="36"/>
        </w:rPr>
        <w:t>Лук горький, а конфета …</w:t>
      </w:r>
    </w:p>
    <w:p w14:paraId="0A4FCC29" w14:textId="77777777" w:rsidR="0026464C" w:rsidRPr="006B0939" w:rsidRDefault="0026464C" w:rsidP="006B09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B0939">
        <w:rPr>
          <w:rFonts w:ascii="Times New Roman" w:hAnsi="Times New Roman" w:cs="Times New Roman"/>
          <w:sz w:val="36"/>
          <w:szCs w:val="36"/>
        </w:rPr>
        <w:t>Сажа чёрная, а снег …</w:t>
      </w:r>
    </w:p>
    <w:p w14:paraId="784B49B0" w14:textId="726C0E72" w:rsidR="0026464C" w:rsidRPr="006B0939" w:rsidRDefault="0026464C" w:rsidP="006B09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B0939">
        <w:rPr>
          <w:rFonts w:ascii="Times New Roman" w:hAnsi="Times New Roman" w:cs="Times New Roman"/>
          <w:sz w:val="36"/>
          <w:szCs w:val="36"/>
        </w:rPr>
        <w:t>Днём светло, а ночью …</w:t>
      </w:r>
    </w:p>
    <w:p w14:paraId="0DB1D4EF" w14:textId="46BCA33B" w:rsidR="0026464C" w:rsidRPr="0026464C" w:rsidRDefault="0026464C" w:rsidP="0026464C">
      <w:pPr>
        <w:ind w:firstLine="708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B0939">
        <w:rPr>
          <w:rFonts w:ascii="Times New Roman" w:hAnsi="Times New Roman" w:cs="Times New Roman"/>
          <w:color w:val="FF0000"/>
          <w:sz w:val="36"/>
          <w:szCs w:val="36"/>
        </w:rPr>
        <w:t xml:space="preserve">Игра </w:t>
      </w:r>
      <w:r w:rsidRPr="0026464C">
        <w:rPr>
          <w:rFonts w:ascii="Times New Roman" w:hAnsi="Times New Roman" w:cs="Times New Roman"/>
          <w:color w:val="FF0000"/>
          <w:sz w:val="36"/>
          <w:szCs w:val="36"/>
        </w:rPr>
        <w:t>«Что будет, если…»</w:t>
      </w:r>
    </w:p>
    <w:p w14:paraId="67FD666A" w14:textId="0CE8DFFF" w:rsidR="0026464C" w:rsidRPr="0026464C" w:rsidRDefault="0026464C" w:rsidP="006B093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6464C">
        <w:rPr>
          <w:rFonts w:ascii="Times New Roman" w:hAnsi="Times New Roman" w:cs="Times New Roman"/>
          <w:sz w:val="36"/>
          <w:szCs w:val="36"/>
        </w:rPr>
        <w:t>Эта игра построена на вопросах и ответах. «Что будет если в ванну упадёт камень, бумага, жук?», «Что будет, если летом пойдет снег?»</w:t>
      </w:r>
      <w:r w:rsidR="006B0939">
        <w:rPr>
          <w:rFonts w:ascii="Times New Roman" w:hAnsi="Times New Roman" w:cs="Times New Roman"/>
          <w:sz w:val="36"/>
          <w:szCs w:val="36"/>
        </w:rPr>
        <w:t xml:space="preserve"> </w:t>
      </w:r>
      <w:r w:rsidRPr="0026464C">
        <w:rPr>
          <w:rFonts w:ascii="Times New Roman" w:hAnsi="Times New Roman" w:cs="Times New Roman"/>
          <w:sz w:val="36"/>
          <w:szCs w:val="36"/>
        </w:rPr>
        <w:t>Вопросы могут разным – как житейские, так и «фантазийные», например:</w:t>
      </w:r>
    </w:p>
    <w:p w14:paraId="7F4EE59E" w14:textId="77777777" w:rsidR="0026464C" w:rsidRPr="0026464C" w:rsidRDefault="0026464C" w:rsidP="0026464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6464C">
        <w:rPr>
          <w:rFonts w:ascii="Times New Roman" w:hAnsi="Times New Roman" w:cs="Times New Roman"/>
          <w:sz w:val="36"/>
          <w:szCs w:val="36"/>
        </w:rPr>
        <w:t>«Что будет, если ты окажешься на Марсе?»</w:t>
      </w:r>
    </w:p>
    <w:p w14:paraId="367315E3" w14:textId="3F46E37E" w:rsidR="0026464C" w:rsidRPr="006B0939" w:rsidRDefault="006B0939" w:rsidP="0026464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6B0939">
        <w:rPr>
          <w:rFonts w:ascii="Times New Roman" w:hAnsi="Times New Roman" w:cs="Times New Roman"/>
          <w:sz w:val="36"/>
          <w:szCs w:val="36"/>
        </w:rPr>
        <w:t>Развивать речевые навыки детей лучше всего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</w:t>
      </w:r>
    </w:p>
    <w:sectPr w:rsidR="0026464C" w:rsidRPr="006B0939" w:rsidSect="006B0939">
      <w:pgSz w:w="11906" w:h="16838"/>
      <w:pgMar w:top="1134" w:right="850" w:bottom="1134" w:left="1701" w:header="708" w:footer="708" w:gutter="0"/>
      <w:pgBorders w:offsetFrom="page">
        <w:top w:val="stars" w:sz="19" w:space="24" w:color="auto"/>
        <w:left w:val="stars" w:sz="19" w:space="24" w:color="auto"/>
        <w:bottom w:val="stars" w:sz="19" w:space="24" w:color="auto"/>
        <w:right w:val="star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0B88"/>
    <w:multiLevelType w:val="hybridMultilevel"/>
    <w:tmpl w:val="1EE6D1E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9D2219"/>
    <w:multiLevelType w:val="hybridMultilevel"/>
    <w:tmpl w:val="C29EDD3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2D5A65"/>
    <w:multiLevelType w:val="hybridMultilevel"/>
    <w:tmpl w:val="4A3A06DE"/>
    <w:lvl w:ilvl="0" w:tplc="AD88D11A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A748FF"/>
    <w:multiLevelType w:val="hybridMultilevel"/>
    <w:tmpl w:val="D430DCE4"/>
    <w:lvl w:ilvl="0" w:tplc="CFDCDADC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1150630"/>
    <w:multiLevelType w:val="hybridMultilevel"/>
    <w:tmpl w:val="FF02779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D3A67D5"/>
    <w:multiLevelType w:val="hybridMultilevel"/>
    <w:tmpl w:val="678CFC6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4C"/>
    <w:rsid w:val="0026464C"/>
    <w:rsid w:val="006B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BBCD"/>
  <w15:chartTrackingRefBased/>
  <w15:docId w15:val="{D3BF75E2-9E74-4F51-AADF-F763CA2D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5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Шиганова</dc:creator>
  <cp:keywords/>
  <dc:description/>
  <cp:lastModifiedBy>Татьяна Шиганова</cp:lastModifiedBy>
  <cp:revision>1</cp:revision>
  <dcterms:created xsi:type="dcterms:W3CDTF">2022-10-08T16:25:00Z</dcterms:created>
  <dcterms:modified xsi:type="dcterms:W3CDTF">2022-10-08T16:38:00Z</dcterms:modified>
</cp:coreProperties>
</file>