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C94A" w14:textId="56C2C217" w:rsidR="00CA3F7A" w:rsidRDefault="00CA3F7A" w:rsidP="00CA3F7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</w:pPr>
      <w:r w:rsidRPr="00CA3F7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  <w:t>Консультация</w:t>
      </w:r>
    </w:p>
    <w:p w14:paraId="089CDD80" w14:textId="77777777" w:rsidR="00CA3F7A" w:rsidRPr="00CA3F7A" w:rsidRDefault="00CA3F7A" w:rsidP="00CA3F7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</w:pPr>
    </w:p>
    <w:p w14:paraId="1A06169C" w14:textId="04EA359F" w:rsidR="00CA3F7A" w:rsidRDefault="00CA3F7A" w:rsidP="00CA3F7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CA3F7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«Мнемотехника в работе с дошкольниками»</w:t>
      </w:r>
    </w:p>
    <w:p w14:paraId="2817B821" w14:textId="77777777" w:rsidR="00CA3F7A" w:rsidRPr="00CA3F7A" w:rsidRDefault="00CA3F7A" w:rsidP="00CA3F7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</w:p>
    <w:p w14:paraId="28C0B243" w14:textId="77777777" w:rsidR="00CA3F7A" w:rsidRPr="00CA3F7A" w:rsidRDefault="00CA3F7A" w:rsidP="00CA3F7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Что такое мнемотехника?</w:t>
      </w:r>
    </w:p>
    <w:p w14:paraId="03838CD6" w14:textId="77777777" w:rsidR="00CA3F7A" w:rsidRPr="00CA3F7A" w:rsidRDefault="00CA3F7A" w:rsidP="00CA3F7A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Слова «мнемотехника» и «мнемоника» обозначают одно и тоже – техника запоминания. Они происходят от греческого «</w:t>
      </w:r>
      <w:proofErr w:type="spellStart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mnemonikon</w:t>
      </w:r>
      <w:proofErr w:type="spellEnd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» по имени древнегреческой богини памяти Мнемозины – матери девяти муз и обозначают «искусство запоминания». Считается, что это слово придумал Пифагор Самосский (6 век до н.э.).</w:t>
      </w:r>
    </w:p>
    <w:p w14:paraId="68BE8EB5" w14:textId="77777777" w:rsidR="00CA3F7A" w:rsidRPr="00CA3F7A" w:rsidRDefault="00CA3F7A" w:rsidP="00CA3F7A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Первые сохранившиеся работы по мнемотехнике датируются примерно 86-82 гг. до н.э., и принадлежат перу Цицерона и Квинтилиана.</w:t>
      </w:r>
    </w:p>
    <w:p w14:paraId="7175B2F5" w14:textId="77777777" w:rsidR="00CA3F7A" w:rsidRPr="00CA3F7A" w:rsidRDefault="00CA3F7A" w:rsidP="00CA3F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Современный энциклопедический словарь дает следующие определения мнемотехники.</w:t>
      </w:r>
    </w:p>
    <w:p w14:paraId="4B5F4ED9" w14:textId="77777777" w:rsidR="00CA3F7A" w:rsidRPr="00CA3F7A" w:rsidRDefault="00CA3F7A" w:rsidP="00CA3F7A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МНЕМОНИКА – искусство запоминания, совокупность приемов и способов, облегчающих запоминание и увеличивающих объем памяти путем образования искусственных ассоциаций.</w:t>
      </w:r>
    </w:p>
    <w:p w14:paraId="2260BFC3" w14:textId="77777777" w:rsidR="00CA3F7A" w:rsidRPr="00CA3F7A" w:rsidRDefault="00CA3F7A" w:rsidP="00CA3F7A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МНЕМОТЕХНИКА – это система методов и приемов, обеспечивающих эффективное запоминание, сохранение и воспроизведение информации. Мнемотехника использует естественные механизмы памяти мозга и позволяет полностью контролировать процесс запоминания, сохранения и припоминания информации.</w:t>
      </w:r>
    </w:p>
    <w:p w14:paraId="74A96903" w14:textId="77777777" w:rsidR="00CA3F7A" w:rsidRPr="00CA3F7A" w:rsidRDefault="00CA3F7A" w:rsidP="00CA3F7A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Почему нужно использовать мнемотехнику в детском саду?</w:t>
      </w:r>
    </w:p>
    <w:p w14:paraId="222E9BBE" w14:textId="77777777" w:rsidR="00CA3F7A" w:rsidRPr="00CA3F7A" w:rsidRDefault="00CA3F7A" w:rsidP="00CA3F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 настоящее время воспитатели всё чаще сталкиваемся с такими проблемами в развитии детей, как:</w:t>
      </w:r>
    </w:p>
    <w:p w14:paraId="7119810B" w14:textId="77777777" w:rsidR="00CA3F7A" w:rsidRPr="00CA3F7A" w:rsidRDefault="00CA3F7A" w:rsidP="00CA3F7A">
      <w:pPr>
        <w:numPr>
          <w:ilvl w:val="0"/>
          <w:numId w:val="1"/>
        </w:numPr>
        <w:spacing w:after="0" w:line="330" w:lineRule="atLeast"/>
        <w:ind w:left="13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маленький словарный запас</w:t>
      </w:r>
    </w:p>
    <w:p w14:paraId="7A786599" w14:textId="77777777" w:rsidR="00CA3F7A" w:rsidRPr="00CA3F7A" w:rsidRDefault="00CA3F7A" w:rsidP="00CA3F7A">
      <w:pPr>
        <w:numPr>
          <w:ilvl w:val="0"/>
          <w:numId w:val="1"/>
        </w:numPr>
        <w:spacing w:after="0" w:line="330" w:lineRule="atLeast"/>
        <w:ind w:left="13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неумение согласовывать слова в предложении</w:t>
      </w:r>
    </w:p>
    <w:p w14:paraId="77DEA048" w14:textId="77777777" w:rsidR="00CA3F7A" w:rsidRPr="00CA3F7A" w:rsidRDefault="00CA3F7A" w:rsidP="00CA3F7A">
      <w:pPr>
        <w:numPr>
          <w:ilvl w:val="0"/>
          <w:numId w:val="1"/>
        </w:numPr>
        <w:spacing w:after="0" w:line="330" w:lineRule="atLeast"/>
        <w:ind w:left="13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нарушение звукопроизношения</w:t>
      </w:r>
    </w:p>
    <w:p w14:paraId="32B7D42E" w14:textId="77777777" w:rsidR="00CA3F7A" w:rsidRPr="00CA3F7A" w:rsidRDefault="00CA3F7A" w:rsidP="00CA3F7A">
      <w:pPr>
        <w:numPr>
          <w:ilvl w:val="0"/>
          <w:numId w:val="1"/>
        </w:numPr>
        <w:spacing w:after="0" w:line="330" w:lineRule="atLeast"/>
        <w:ind w:left="13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плохое развитие связной речи</w:t>
      </w:r>
    </w:p>
    <w:p w14:paraId="5153C373" w14:textId="77777777" w:rsidR="00CA3F7A" w:rsidRPr="00CA3F7A" w:rsidRDefault="00CA3F7A" w:rsidP="00CA3F7A">
      <w:pPr>
        <w:numPr>
          <w:ilvl w:val="0"/>
          <w:numId w:val="1"/>
        </w:numPr>
        <w:spacing w:after="0" w:line="330" w:lineRule="atLeast"/>
        <w:ind w:left="13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несформированность психических процессов</w:t>
      </w:r>
    </w:p>
    <w:p w14:paraId="157DEB58" w14:textId="77777777" w:rsidR="00CA3F7A" w:rsidRPr="00CA3F7A" w:rsidRDefault="00CA3F7A" w:rsidP="00CA3F7A">
      <w:pPr>
        <w:numPr>
          <w:ilvl w:val="0"/>
          <w:numId w:val="1"/>
        </w:numPr>
        <w:spacing w:after="0" w:line="330" w:lineRule="atLeast"/>
        <w:ind w:left="13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несовершенство различных видов мышления.</w:t>
      </w:r>
    </w:p>
    <w:p w14:paraId="7A98F2C9" w14:textId="3B00F098" w:rsidR="00CA3F7A" w:rsidRPr="00CA3F7A" w:rsidRDefault="00CA3F7A" w:rsidP="00CA3F7A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Поэтому перед педагогами встаёт задача, как помочь детям, но так, чтобы им было легко и интересно.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Мнемотехника помогает упростить для детей процесс </w:t>
      </w: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непосредственно образовательной</w:t>
      </w: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деятельности. Дети обучаются в интересной игровой форме, без умственных и эмоциональных перегрузок.</w:t>
      </w:r>
    </w:p>
    <w:p w14:paraId="1867C07F" w14:textId="77777777" w:rsidR="00CA3F7A" w:rsidRPr="00CA3F7A" w:rsidRDefault="00CA3F7A" w:rsidP="00CA3F7A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lastRenderedPageBreak/>
        <w:t>Приёмы мнемотехники облегчают процесс запоминания у детей и увеличивают объём памяти путём образования дополнительных ассоциаций.</w:t>
      </w:r>
    </w:p>
    <w:p w14:paraId="5F5079BD" w14:textId="77777777" w:rsidR="00CA3F7A" w:rsidRPr="00CA3F7A" w:rsidRDefault="00CA3F7A" w:rsidP="00CA3F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Мнемотехника помогает развивать:</w:t>
      </w:r>
    </w:p>
    <w:p w14:paraId="2D5B2AF1" w14:textId="77777777" w:rsidR="00CA3F7A" w:rsidRPr="00CA3F7A" w:rsidRDefault="00CA3F7A" w:rsidP="00CA3F7A">
      <w:pPr>
        <w:numPr>
          <w:ilvl w:val="0"/>
          <w:numId w:val="2"/>
        </w:numPr>
        <w:spacing w:after="0" w:line="330" w:lineRule="atLeast"/>
        <w:ind w:left="13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зрительную и слуховую память</w:t>
      </w:r>
    </w:p>
    <w:p w14:paraId="1D8B2CE1" w14:textId="77777777" w:rsidR="00CA3F7A" w:rsidRPr="00CA3F7A" w:rsidRDefault="00CA3F7A" w:rsidP="00CA3F7A">
      <w:pPr>
        <w:numPr>
          <w:ilvl w:val="0"/>
          <w:numId w:val="2"/>
        </w:numPr>
        <w:spacing w:after="0" w:line="330" w:lineRule="atLeast"/>
        <w:ind w:left="13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зрительное и слуховое внимание</w:t>
      </w:r>
    </w:p>
    <w:p w14:paraId="7F457898" w14:textId="77777777" w:rsidR="00CA3F7A" w:rsidRPr="00CA3F7A" w:rsidRDefault="00CA3F7A" w:rsidP="00CA3F7A">
      <w:pPr>
        <w:numPr>
          <w:ilvl w:val="0"/>
          <w:numId w:val="2"/>
        </w:numPr>
        <w:spacing w:after="0" w:line="330" w:lineRule="atLeast"/>
        <w:ind w:left="13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воображение</w:t>
      </w:r>
    </w:p>
    <w:p w14:paraId="27305CA7" w14:textId="77777777" w:rsidR="00CA3F7A" w:rsidRPr="00CA3F7A" w:rsidRDefault="00CA3F7A" w:rsidP="00CA3F7A">
      <w:pPr>
        <w:numPr>
          <w:ilvl w:val="0"/>
          <w:numId w:val="2"/>
        </w:numPr>
        <w:spacing w:after="0" w:line="330" w:lineRule="atLeast"/>
        <w:ind w:left="13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восприятие</w:t>
      </w:r>
    </w:p>
    <w:p w14:paraId="055F28D8" w14:textId="77777777" w:rsidR="00CA3F7A" w:rsidRPr="00CA3F7A" w:rsidRDefault="00CA3F7A" w:rsidP="00CA3F7A">
      <w:pPr>
        <w:numPr>
          <w:ilvl w:val="0"/>
          <w:numId w:val="2"/>
        </w:numPr>
        <w:spacing w:after="0" w:line="330" w:lineRule="atLeast"/>
        <w:ind w:left="13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развивает кругозор</w:t>
      </w:r>
    </w:p>
    <w:p w14:paraId="2EAEA675" w14:textId="77777777" w:rsidR="00CA3F7A" w:rsidRPr="00CA3F7A" w:rsidRDefault="00CA3F7A" w:rsidP="00CA3F7A">
      <w:pPr>
        <w:numPr>
          <w:ilvl w:val="0"/>
          <w:numId w:val="2"/>
        </w:numPr>
        <w:spacing w:after="0" w:line="330" w:lineRule="atLeast"/>
        <w:ind w:left="13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развивает все стороны речи</w:t>
      </w:r>
    </w:p>
    <w:p w14:paraId="7D34B4FC" w14:textId="77777777" w:rsidR="00CA3F7A" w:rsidRPr="00CA3F7A" w:rsidRDefault="00CA3F7A" w:rsidP="00CA3F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Начиная работу </w:t>
      </w:r>
      <w:proofErr w:type="gramStart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 технологии</w:t>
      </w:r>
      <w:proofErr w:type="gramEnd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мнемотехника, педагог ставит перед собой следующие задачи:</w:t>
      </w:r>
    </w:p>
    <w:p w14:paraId="6A10299F" w14:textId="77777777" w:rsidR="00CA3F7A" w:rsidRPr="00CA3F7A" w:rsidRDefault="00CA3F7A" w:rsidP="00CA3F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1. Способствовать развитию основных психических процессов: памяти, внимания, восприятия, мышления.</w:t>
      </w:r>
    </w:p>
    <w:p w14:paraId="09199F31" w14:textId="77777777" w:rsidR="00CA3F7A" w:rsidRPr="00CA3F7A" w:rsidRDefault="00CA3F7A" w:rsidP="00CA3F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2. Способствовать умению детей преобразовывать абстрактные символы в образы и наоборот образы в абстрактные символы (перекодирование и кодирование информации).</w:t>
      </w:r>
    </w:p>
    <w:p w14:paraId="36FCD9E4" w14:textId="77777777" w:rsidR="00CA3F7A" w:rsidRPr="00CA3F7A" w:rsidRDefault="00CA3F7A" w:rsidP="00CA3F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3. Способствовать развитию умения работать по образцу, по правилам, слушать взрослого и выполнять его инструкции.</w:t>
      </w:r>
    </w:p>
    <w:p w14:paraId="1D3FD76C" w14:textId="77777777" w:rsidR="00CA3F7A" w:rsidRPr="00CA3F7A" w:rsidRDefault="00CA3F7A" w:rsidP="00CA3F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4. Способствовать развитию связной речи, расширению и обогащению словарного запаса детей.</w:t>
      </w:r>
    </w:p>
    <w:p w14:paraId="35380AAC" w14:textId="77777777" w:rsidR="00CA3F7A" w:rsidRPr="00CA3F7A" w:rsidRDefault="00CA3F7A" w:rsidP="00CA3F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5. Способствовать формированию целостного восприятия окружающего мира</w:t>
      </w:r>
      <w:proofErr w:type="gramStart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; Содействовать</w:t>
      </w:r>
      <w:proofErr w:type="gramEnd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развитию интереса, мотивации к изучению нового, неизвестного в окружающем мире, принимать активное участие в образовательном процессе.</w:t>
      </w:r>
    </w:p>
    <w:p w14:paraId="41FE4A6A" w14:textId="77777777" w:rsidR="00CA3F7A" w:rsidRPr="00CA3F7A" w:rsidRDefault="00CA3F7A" w:rsidP="00CA3F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6. Способствовать развитию творческих способностей детей, умению самим составлять схемы и воспроизводить их.</w:t>
      </w:r>
    </w:p>
    <w:p w14:paraId="5379ADDB" w14:textId="77777777" w:rsidR="00CA3F7A" w:rsidRPr="00CA3F7A" w:rsidRDefault="00CA3F7A" w:rsidP="00CA3F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7. Способствовать развитию мелкой моторики рук.</w:t>
      </w:r>
    </w:p>
    <w:p w14:paraId="7E0F933B" w14:textId="77777777" w:rsidR="00CA3F7A" w:rsidRPr="00CA3F7A" w:rsidRDefault="00CA3F7A" w:rsidP="00CA3F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8. Способствовать формированию навыков сотрудничества, взаимопонимания, доброжелательности, самостоятельности, инициативности, ответственности.</w:t>
      </w:r>
    </w:p>
    <w:p w14:paraId="3690351F" w14:textId="77777777" w:rsidR="00CA3F7A" w:rsidRPr="00CA3F7A" w:rsidRDefault="00CA3F7A" w:rsidP="00CA3F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9. Способствовать развитию умения решать интеллектуальные и личностные задачи адекватно возрасту, применять знания и способы деятельности в решении задач.</w:t>
      </w:r>
    </w:p>
    <w:p w14:paraId="5552B54F" w14:textId="2E1AC4FF" w:rsidR="00CA3F7A" w:rsidRDefault="00CA3F7A" w:rsidP="00CA3F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12. Создать </w:t>
      </w:r>
      <w:proofErr w:type="gramStart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условия</w:t>
      </w:r>
      <w:proofErr w:type="gramEnd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способствующие взаимодействию и сотрудничеству с родителями детей.</w:t>
      </w:r>
    </w:p>
    <w:p w14:paraId="540432F1" w14:textId="40232C41" w:rsidR="00CA3F7A" w:rsidRDefault="00CA3F7A" w:rsidP="00CA3F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14:paraId="20659840" w14:textId="748E9288" w:rsidR="00CA3F7A" w:rsidRDefault="00CA3F7A" w:rsidP="00CA3F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14:paraId="1C986FF5" w14:textId="77777777" w:rsidR="00CA3F7A" w:rsidRPr="00CA3F7A" w:rsidRDefault="00CA3F7A" w:rsidP="00CA3F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610289BD" w14:textId="77777777" w:rsidR="00CA3F7A" w:rsidRPr="00CA3F7A" w:rsidRDefault="00CA3F7A" w:rsidP="00CA3F7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Методы и приёмы мнемотехники</w:t>
      </w:r>
    </w:p>
    <w:p w14:paraId="396B0308" w14:textId="77777777" w:rsidR="00CA3F7A" w:rsidRPr="00CA3F7A" w:rsidRDefault="00CA3F7A" w:rsidP="00CA3F7A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Во-первых, большое внимание надо уделить развитию у детей восприятия:</w:t>
      </w:r>
    </w:p>
    <w:p w14:paraId="59602EE9" w14:textId="77777777" w:rsidR="00CA3F7A" w:rsidRPr="00CA3F7A" w:rsidRDefault="00CA3F7A" w:rsidP="00CA3F7A">
      <w:pPr>
        <w:numPr>
          <w:ilvl w:val="0"/>
          <w:numId w:val="3"/>
        </w:numPr>
        <w:spacing w:after="0" w:line="330" w:lineRule="atLeast"/>
        <w:ind w:left="13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зрительного</w:t>
      </w:r>
    </w:p>
    <w:p w14:paraId="59F474CA" w14:textId="77777777" w:rsidR="00CA3F7A" w:rsidRPr="00CA3F7A" w:rsidRDefault="00CA3F7A" w:rsidP="00CA3F7A">
      <w:pPr>
        <w:numPr>
          <w:ilvl w:val="0"/>
          <w:numId w:val="3"/>
        </w:numPr>
        <w:spacing w:after="0" w:line="330" w:lineRule="atLeast"/>
        <w:ind w:left="13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слухового</w:t>
      </w:r>
    </w:p>
    <w:p w14:paraId="1231428D" w14:textId="77777777" w:rsidR="00CA3F7A" w:rsidRPr="00CA3F7A" w:rsidRDefault="00CA3F7A" w:rsidP="00CA3F7A">
      <w:pPr>
        <w:numPr>
          <w:ilvl w:val="0"/>
          <w:numId w:val="3"/>
        </w:numPr>
        <w:spacing w:after="0" w:line="330" w:lineRule="atLeast"/>
        <w:ind w:left="13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кинестетического (движение глаза, руки, голосового аппарата)</w:t>
      </w:r>
    </w:p>
    <w:p w14:paraId="06D2D48C" w14:textId="77777777" w:rsidR="00CA3F7A" w:rsidRPr="00CA3F7A" w:rsidRDefault="00CA3F7A" w:rsidP="00CA3F7A">
      <w:pPr>
        <w:numPr>
          <w:ilvl w:val="0"/>
          <w:numId w:val="3"/>
        </w:numPr>
        <w:spacing w:after="0" w:line="330" w:lineRule="atLeast"/>
        <w:ind w:left="13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обонятельного</w:t>
      </w:r>
    </w:p>
    <w:p w14:paraId="6130B09C" w14:textId="77777777" w:rsidR="00CA3F7A" w:rsidRPr="00CA3F7A" w:rsidRDefault="00CA3F7A" w:rsidP="00CA3F7A">
      <w:pPr>
        <w:numPr>
          <w:ilvl w:val="0"/>
          <w:numId w:val="3"/>
        </w:numPr>
        <w:spacing w:after="0" w:line="330" w:lineRule="atLeast"/>
        <w:ind w:left="13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вкусового</w:t>
      </w:r>
    </w:p>
    <w:p w14:paraId="23F441E4" w14:textId="77777777" w:rsidR="00CA3F7A" w:rsidRPr="00CA3F7A" w:rsidRDefault="00CA3F7A" w:rsidP="00CA3F7A">
      <w:pPr>
        <w:numPr>
          <w:ilvl w:val="0"/>
          <w:numId w:val="3"/>
        </w:numPr>
        <w:spacing w:after="0" w:line="330" w:lineRule="atLeast"/>
        <w:ind w:left="13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осязательного.</w:t>
      </w:r>
    </w:p>
    <w:p w14:paraId="6C908CE9" w14:textId="77777777" w:rsidR="00CA3F7A" w:rsidRPr="00CA3F7A" w:rsidRDefault="00CA3F7A" w:rsidP="00CA3F7A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Для этого на занятиях необходимо использовать множество разнообразных игр и упражнений для тренинга перечисленных выше чувств.</w:t>
      </w:r>
    </w:p>
    <w:p w14:paraId="007AB29F" w14:textId="77777777" w:rsidR="00CA3F7A" w:rsidRPr="00CA3F7A" w:rsidRDefault="00CA3F7A" w:rsidP="00CA3F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Например:</w:t>
      </w:r>
    </w:p>
    <w:p w14:paraId="7E23277E" w14:textId="77777777" w:rsidR="00CA3F7A" w:rsidRPr="00CA3F7A" w:rsidRDefault="00CA3F7A" w:rsidP="00CA3F7A">
      <w:pPr>
        <w:numPr>
          <w:ilvl w:val="0"/>
          <w:numId w:val="4"/>
        </w:numPr>
        <w:spacing w:after="0" w:line="330" w:lineRule="atLeast"/>
        <w:ind w:left="13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«Что изменилось?», «Чего не стало?»</w:t>
      </w:r>
    </w:p>
    <w:p w14:paraId="25AF13A6" w14:textId="77777777" w:rsidR="00CA3F7A" w:rsidRPr="00CA3F7A" w:rsidRDefault="00CA3F7A" w:rsidP="00CA3F7A">
      <w:pPr>
        <w:numPr>
          <w:ilvl w:val="0"/>
          <w:numId w:val="4"/>
        </w:numPr>
        <w:spacing w:after="0" w:line="330" w:lineRule="atLeast"/>
        <w:ind w:left="13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«Кто ушёл?»</w:t>
      </w:r>
    </w:p>
    <w:p w14:paraId="48918485" w14:textId="77777777" w:rsidR="00CA3F7A" w:rsidRPr="00CA3F7A" w:rsidRDefault="00CA3F7A" w:rsidP="00CA3F7A">
      <w:pPr>
        <w:numPr>
          <w:ilvl w:val="0"/>
          <w:numId w:val="4"/>
        </w:numPr>
        <w:spacing w:after="0" w:line="330" w:lineRule="atLeast"/>
        <w:ind w:left="13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«Кто позвал?»</w:t>
      </w:r>
    </w:p>
    <w:p w14:paraId="1195CB85" w14:textId="77777777" w:rsidR="00CA3F7A" w:rsidRPr="00CA3F7A" w:rsidRDefault="00CA3F7A" w:rsidP="00CA3F7A">
      <w:pPr>
        <w:numPr>
          <w:ilvl w:val="0"/>
          <w:numId w:val="4"/>
        </w:numPr>
        <w:spacing w:after="0" w:line="330" w:lineRule="atLeast"/>
        <w:ind w:left="13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«Развесим и соберём слова»</w:t>
      </w:r>
    </w:p>
    <w:p w14:paraId="3AAD61B1" w14:textId="77777777" w:rsidR="00CA3F7A" w:rsidRPr="00CA3F7A" w:rsidRDefault="00CA3F7A" w:rsidP="00CA3F7A">
      <w:pPr>
        <w:numPr>
          <w:ilvl w:val="0"/>
          <w:numId w:val="4"/>
        </w:numPr>
        <w:spacing w:after="0" w:line="330" w:lineRule="atLeast"/>
        <w:ind w:left="13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«Парные открытки»</w:t>
      </w:r>
    </w:p>
    <w:p w14:paraId="28899BDE" w14:textId="77777777" w:rsidR="00CA3F7A" w:rsidRPr="00CA3F7A" w:rsidRDefault="00CA3F7A" w:rsidP="00CA3F7A">
      <w:pPr>
        <w:numPr>
          <w:ilvl w:val="0"/>
          <w:numId w:val="4"/>
        </w:numPr>
        <w:spacing w:after="0" w:line="330" w:lineRule="atLeast"/>
        <w:ind w:left="13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«Узнай на ощупь»</w:t>
      </w:r>
    </w:p>
    <w:p w14:paraId="422D61F3" w14:textId="77777777" w:rsidR="00CA3F7A" w:rsidRPr="00CA3F7A" w:rsidRDefault="00CA3F7A" w:rsidP="00CA3F7A">
      <w:pPr>
        <w:numPr>
          <w:ilvl w:val="0"/>
          <w:numId w:val="4"/>
        </w:numPr>
        <w:spacing w:after="0" w:line="330" w:lineRule="atLeast"/>
        <w:ind w:left="13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«Чудесный мешочек»</w:t>
      </w:r>
    </w:p>
    <w:p w14:paraId="621379FF" w14:textId="77777777" w:rsidR="00CA3F7A" w:rsidRPr="00CA3F7A" w:rsidRDefault="00CA3F7A" w:rsidP="00CA3F7A">
      <w:pPr>
        <w:numPr>
          <w:ilvl w:val="0"/>
          <w:numId w:val="4"/>
        </w:numPr>
        <w:spacing w:after="0" w:line="330" w:lineRule="atLeast"/>
        <w:ind w:left="13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«Узнай на вкус» и другие.</w:t>
      </w:r>
    </w:p>
    <w:p w14:paraId="3CB8C7D1" w14:textId="224E13E4" w:rsidR="00CA3F7A" w:rsidRPr="00CA3F7A" w:rsidRDefault="00CA3F7A" w:rsidP="00CA3F7A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Во-вторых, необходимо сформировать у детей навыки запоминания любой информации.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Здесь будут наиболее эффективны следующие методы:</w:t>
      </w:r>
    </w:p>
    <w:p w14:paraId="17D66DED" w14:textId="77777777" w:rsidR="00CA3F7A" w:rsidRPr="00CA3F7A" w:rsidRDefault="00CA3F7A" w:rsidP="00CA3F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метод «</w:t>
      </w:r>
      <w:proofErr w:type="spellStart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крокирования</w:t>
      </w:r>
      <w:proofErr w:type="spellEnd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» (от франц. </w:t>
      </w:r>
      <w:proofErr w:type="spellStart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croquis</w:t>
      </w:r>
      <w:proofErr w:type="spellEnd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– чертеж, схема, набросок) - использование чертежей, схем, набросков, зарисовок. Этот метод является наиболее доступным и широко применяемым. Также здесь </w:t>
      </w:r>
      <w:proofErr w:type="spellStart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используютсямнемотаблицы</w:t>
      </w:r>
      <w:proofErr w:type="spellEnd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и коллажи. Для детей средней и старшей группы можно использовать более легкие таблички с рисунками, главное при составлении таблиц, чтоб рисунки были связаны между собой, т.к. дети, для запоминания таблиц должны составить рассказ или связать их по смыслу, или классифицировать. Коллаж </w:t>
      </w:r>
      <w:proofErr w:type="gramStart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- это</w:t>
      </w:r>
      <w:proofErr w:type="gramEnd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определенный формат картона или плотный лист бумаги, на который наклеиваются или накладываются, рисуются различные картинки, буквы, геометрические фигуры, цифры. Используя коллаж, мы выполняем следующие задачи:</w:t>
      </w: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br/>
        <w:t>Закрепление различных методов запоминания.</w:t>
      </w:r>
    </w:p>
    <w:p w14:paraId="1843DE23" w14:textId="77777777" w:rsidR="00CA3F7A" w:rsidRPr="00CA3F7A" w:rsidRDefault="00CA3F7A" w:rsidP="00CA3F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Развитие фотографической памяти.</w:t>
      </w:r>
    </w:p>
    <w:p w14:paraId="6C90DB52" w14:textId="6D4CB938" w:rsidR="00CA3F7A" w:rsidRPr="00CA3F7A" w:rsidRDefault="00CA3F7A" w:rsidP="00CA3F7A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Расширение словарного запаса, образного восприятия, умение говорить, рассказывать.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Обучающая задача, т.к. в коллаж вмещают различную информацию.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Также используем игры и игровые упражнения, так называемые «кроки». Напомню, что это различные чертежи, схемы, наброски, зарисовки.</w:t>
      </w:r>
    </w:p>
    <w:p w14:paraId="4F38662B" w14:textId="77777777" w:rsidR="00CA3F7A" w:rsidRPr="00CA3F7A" w:rsidRDefault="00CA3F7A" w:rsidP="00CA3F7A">
      <w:pPr>
        <w:spacing w:after="0" w:line="33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CA3F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Мнемотаблицы</w:t>
      </w:r>
      <w:proofErr w:type="spellEnd"/>
      <w:r w:rsidRPr="00CA3F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бывают двух видов:</w:t>
      </w:r>
    </w:p>
    <w:p w14:paraId="41B45B7C" w14:textId="77777777" w:rsidR="00CA3F7A" w:rsidRPr="00CA3F7A" w:rsidRDefault="00CA3F7A" w:rsidP="00CA3F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1. обучающие - содержат познавательный материал.</w:t>
      </w:r>
    </w:p>
    <w:p w14:paraId="3F26720C" w14:textId="77777777" w:rsidR="00CA3F7A" w:rsidRPr="00CA3F7A" w:rsidRDefault="00CA3F7A" w:rsidP="00CA3F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2. развивающие - содержат информацию, позволяющую развивать </w:t>
      </w:r>
      <w:proofErr w:type="spellStart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определённыенавыки</w:t>
      </w:r>
      <w:proofErr w:type="spellEnd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и умения.</w:t>
      </w:r>
    </w:p>
    <w:p w14:paraId="40F21392" w14:textId="77777777" w:rsidR="00CA3F7A" w:rsidRPr="00CA3F7A" w:rsidRDefault="00CA3F7A" w:rsidP="00CA3F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Работа с </w:t>
      </w:r>
      <w:proofErr w:type="spellStart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мнемотаблицей</w:t>
      </w:r>
      <w:proofErr w:type="spellEnd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происходит в несколько этапов.</w:t>
      </w:r>
    </w:p>
    <w:p w14:paraId="21E5A062" w14:textId="77777777" w:rsidR="00CA3F7A" w:rsidRPr="00CA3F7A" w:rsidRDefault="00CA3F7A" w:rsidP="00CA3F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Этап 1: Педагог показывает детям </w:t>
      </w:r>
      <w:proofErr w:type="spellStart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мнемотаблицу</w:t>
      </w:r>
      <w:proofErr w:type="spellEnd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и разбирает, что на ней изображено:</w:t>
      </w:r>
    </w:p>
    <w:p w14:paraId="01468900" w14:textId="77777777" w:rsidR="00CA3F7A" w:rsidRPr="00CA3F7A" w:rsidRDefault="00CA3F7A" w:rsidP="00CA3F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буквы, цифры, геометрические фигуры, абстрактные символы, т.е. информация группируется (</w:t>
      </w:r>
      <w:proofErr w:type="spellStart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рациотехника</w:t>
      </w:r>
      <w:proofErr w:type="spellEnd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).</w:t>
      </w:r>
    </w:p>
    <w:p w14:paraId="0A027DB9" w14:textId="77777777" w:rsidR="00CA3F7A" w:rsidRPr="00CA3F7A" w:rsidRDefault="00CA3F7A" w:rsidP="00CA3F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Этап 2: Перекодирование информации, т.е. преобразование из абстрактных символов в образы (</w:t>
      </w:r>
      <w:proofErr w:type="spellStart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мнемо</w:t>
      </w:r>
      <w:proofErr w:type="spellEnd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эйдотехника</w:t>
      </w:r>
      <w:proofErr w:type="spellEnd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).</w:t>
      </w:r>
    </w:p>
    <w:p w14:paraId="1C9DE8F1" w14:textId="77777777" w:rsidR="00CA3F7A" w:rsidRPr="00CA3F7A" w:rsidRDefault="00CA3F7A" w:rsidP="00CA3F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Этап 3: Составление сюжета, т.е. отработка одного из методов запоминания.</w:t>
      </w:r>
    </w:p>
    <w:p w14:paraId="70FE3682" w14:textId="77777777" w:rsidR="00CA3F7A" w:rsidRPr="00CA3F7A" w:rsidRDefault="00CA3F7A" w:rsidP="00CA3F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Этап 4: Определение логических связок. </w:t>
      </w:r>
      <w:proofErr w:type="spellStart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Мнемотаблицу</w:t>
      </w:r>
      <w:proofErr w:type="spellEnd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надо составить таким образом, чтобы можно было установить как можно больше логических связок.</w:t>
      </w:r>
    </w:p>
    <w:p w14:paraId="637E1053" w14:textId="77777777" w:rsidR="00CA3F7A" w:rsidRPr="00CA3F7A" w:rsidRDefault="00CA3F7A" w:rsidP="00CA3F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Разбор таблицы происходит 1-2 </w:t>
      </w:r>
      <w:proofErr w:type="spellStart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минутыЭтап</w:t>
      </w:r>
      <w:proofErr w:type="spellEnd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5: Детям даётся 10-15 секунд для запоминания (фактор внимания).</w:t>
      </w:r>
    </w:p>
    <w:p w14:paraId="76452261" w14:textId="77777777" w:rsidR="00CA3F7A" w:rsidRPr="00CA3F7A" w:rsidRDefault="00CA3F7A" w:rsidP="00CA3F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Затем </w:t>
      </w:r>
      <w:proofErr w:type="spellStart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мнемотаблица</w:t>
      </w:r>
      <w:proofErr w:type="spellEnd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убирается</w:t>
      </w:r>
      <w:proofErr w:type="gramEnd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и дети воспроизводят её графически по памяти.</w:t>
      </w:r>
    </w:p>
    <w:p w14:paraId="5544E876" w14:textId="77777777" w:rsidR="00CA3F7A" w:rsidRPr="00CA3F7A" w:rsidRDefault="00CA3F7A" w:rsidP="00CA3F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Чем отличается мнемотехника от других технологий.</w:t>
      </w:r>
    </w:p>
    <w:p w14:paraId="4F96CF35" w14:textId="77777777" w:rsidR="00CA3F7A" w:rsidRPr="00CA3F7A" w:rsidRDefault="00CA3F7A" w:rsidP="00CA3F7A">
      <w:pPr>
        <w:numPr>
          <w:ilvl w:val="0"/>
          <w:numId w:val="9"/>
        </w:numPr>
        <w:spacing w:after="0" w:line="330" w:lineRule="atLeast"/>
        <w:ind w:left="13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Интегративностью</w:t>
      </w:r>
      <w:proofErr w:type="spellEnd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- образовательная деятельность реализуется во всех образовательных областях.</w:t>
      </w:r>
    </w:p>
    <w:p w14:paraId="67980403" w14:textId="77777777" w:rsidR="00CA3F7A" w:rsidRPr="00CA3F7A" w:rsidRDefault="00CA3F7A" w:rsidP="00CA3F7A">
      <w:pPr>
        <w:numPr>
          <w:ilvl w:val="0"/>
          <w:numId w:val="9"/>
        </w:numPr>
        <w:spacing w:after="0" w:line="330" w:lineRule="atLeast"/>
        <w:ind w:left="13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Экономичностью - используются имеющиеся методические средства и создаются дидактические средства не требующих финансовых затрат.</w:t>
      </w:r>
    </w:p>
    <w:p w14:paraId="4DDEC62C" w14:textId="77777777" w:rsidR="00CA3F7A" w:rsidRPr="00CA3F7A" w:rsidRDefault="00CA3F7A" w:rsidP="00CA3F7A">
      <w:pPr>
        <w:numPr>
          <w:ilvl w:val="0"/>
          <w:numId w:val="9"/>
        </w:numPr>
        <w:spacing w:after="0" w:line="330" w:lineRule="atLeast"/>
        <w:ind w:left="13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Процессуальностью</w:t>
      </w:r>
      <w:proofErr w:type="spellEnd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- развитие ребенка рассматривается как процесс;</w:t>
      </w:r>
    </w:p>
    <w:p w14:paraId="76657314" w14:textId="77777777" w:rsidR="00CA3F7A" w:rsidRPr="00CA3F7A" w:rsidRDefault="00CA3F7A" w:rsidP="00CA3F7A">
      <w:pPr>
        <w:numPr>
          <w:ilvl w:val="0"/>
          <w:numId w:val="9"/>
        </w:numPr>
        <w:spacing w:after="0" w:line="330" w:lineRule="atLeast"/>
        <w:ind w:left="13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Здоровьесбережением</w:t>
      </w:r>
      <w:proofErr w:type="spellEnd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- реализуются исходя из потребностей и возможностей ребенка. Ребенок не испытывает давления со стороны педагога; педагог выступает в роли сотрудника, наставника, </w:t>
      </w:r>
      <w:proofErr w:type="spellStart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тьютера</w:t>
      </w:r>
      <w:proofErr w:type="spellEnd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.</w:t>
      </w:r>
    </w:p>
    <w:p w14:paraId="2CFCB217" w14:textId="77777777" w:rsidR="00CA3F7A" w:rsidRPr="00CA3F7A" w:rsidRDefault="00CA3F7A" w:rsidP="00CA3F7A">
      <w:pPr>
        <w:numPr>
          <w:ilvl w:val="0"/>
          <w:numId w:val="9"/>
        </w:numPr>
        <w:spacing w:after="0" w:line="330" w:lineRule="atLeast"/>
        <w:ind w:left="13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Универсальностью - может использоваться любым педагогом и родителями.</w:t>
      </w:r>
    </w:p>
    <w:p w14:paraId="7548DE84" w14:textId="77777777" w:rsidR="00CA3F7A" w:rsidRPr="00CA3F7A" w:rsidRDefault="00CA3F7A" w:rsidP="00CA3F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Использование мнемотехники открывает для воспитателей огромные возможности для творчества и </w:t>
      </w:r>
      <w:proofErr w:type="gramStart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 образовательной деятельности</w:t>
      </w:r>
      <w:proofErr w:type="gramEnd"/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и в совместной деятельности взрослого и ребёнка. Даёт возможность детям усваивать сложный материал легко и быстро.</w:t>
      </w:r>
    </w:p>
    <w:p w14:paraId="078D56B5" w14:textId="77777777" w:rsidR="00CA3F7A" w:rsidRPr="00CA3F7A" w:rsidRDefault="00CA3F7A" w:rsidP="00CA3F7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3F7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Занятия с использованием мнемотехники всегда проходят интересно не только для детей, но и для педагога.</w:t>
      </w:r>
    </w:p>
    <w:p w14:paraId="7FC26DC4" w14:textId="77777777" w:rsidR="00CA3F7A" w:rsidRPr="00CA3F7A" w:rsidRDefault="00CA3F7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CA3F7A" w:rsidRPr="00CA3F7A" w:rsidSect="00CA3F7A">
      <w:pgSz w:w="11906" w:h="16838"/>
      <w:pgMar w:top="1134" w:right="850" w:bottom="1134" w:left="1701" w:header="708" w:footer="708" w:gutter="0"/>
      <w:pgBorders w:offsetFrom="page">
        <w:top w:val="stars" w:sz="19" w:space="24" w:color="auto"/>
        <w:left w:val="stars" w:sz="19" w:space="24" w:color="auto"/>
        <w:bottom w:val="stars" w:sz="19" w:space="24" w:color="auto"/>
        <w:right w:val="stars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87A"/>
    <w:multiLevelType w:val="multilevel"/>
    <w:tmpl w:val="14D0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4858AC"/>
    <w:multiLevelType w:val="multilevel"/>
    <w:tmpl w:val="2E98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A141FC"/>
    <w:multiLevelType w:val="multilevel"/>
    <w:tmpl w:val="495A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C47EC4"/>
    <w:multiLevelType w:val="multilevel"/>
    <w:tmpl w:val="DBB0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3722BE"/>
    <w:multiLevelType w:val="multilevel"/>
    <w:tmpl w:val="272E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637005"/>
    <w:multiLevelType w:val="multilevel"/>
    <w:tmpl w:val="A1BC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1C4DF8"/>
    <w:multiLevelType w:val="multilevel"/>
    <w:tmpl w:val="E508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B9047A"/>
    <w:multiLevelType w:val="multilevel"/>
    <w:tmpl w:val="F5B2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003C70"/>
    <w:multiLevelType w:val="multilevel"/>
    <w:tmpl w:val="8E82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7A"/>
    <w:rsid w:val="00CA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C702"/>
  <w15:chartTrackingRefBased/>
  <w15:docId w15:val="{27225B68-33D6-4861-9E1C-2DE50C8A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2lh1-5">
    <w:name w:val="fs12lh1-5"/>
    <w:basedOn w:val="a0"/>
    <w:rsid w:val="00CA3F7A"/>
  </w:style>
  <w:style w:type="character" w:customStyle="1" w:styleId="cf1">
    <w:name w:val="cf1"/>
    <w:basedOn w:val="a0"/>
    <w:rsid w:val="00CA3F7A"/>
  </w:style>
  <w:style w:type="character" w:customStyle="1" w:styleId="imtaleft">
    <w:name w:val="imtaleft"/>
    <w:basedOn w:val="a0"/>
    <w:rsid w:val="00CA3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1025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Шиганова</dc:creator>
  <cp:keywords/>
  <dc:description/>
  <cp:lastModifiedBy>Татьяна Шиганова</cp:lastModifiedBy>
  <cp:revision>1</cp:revision>
  <dcterms:created xsi:type="dcterms:W3CDTF">2022-10-08T17:25:00Z</dcterms:created>
  <dcterms:modified xsi:type="dcterms:W3CDTF">2022-10-08T17:33:00Z</dcterms:modified>
</cp:coreProperties>
</file>